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center"/>
        <w:rPr>
          <w:b/>
          <w:b/>
          <w:bCs/>
          <w:i/>
          <w:i/>
          <w:iCs/>
          <w:sz w:val="80"/>
          <w:szCs w:val="80"/>
          <w:u w:val="single"/>
        </w:rPr>
      </w:pPr>
      <w:r>
        <w:rPr>
          <w:rFonts w:ascii="helvetica;arial;clean;sans-serif" w:hAnsi="helvetica;arial;clean;sans-serif"/>
          <w:b/>
          <w:bCs/>
          <w:i/>
          <w:iCs/>
          <w:caps w:val="false"/>
          <w:smallCaps w:val="false"/>
          <w:color w:val="666666"/>
          <w:spacing w:val="0"/>
          <w:sz w:val="80"/>
          <w:szCs w:val="80"/>
          <w:u w:val="single"/>
        </w:rPr>
        <w:t>Inscription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start"/>
        <w:rPr/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Envoyez un mail à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  <w:t xml:space="preserve"> </w:t>
      </w:r>
      <w:r>
        <w:rPr>
          <w:rFonts w:ascii="Segoe UI" w:hAnsi="Segoe UI"/>
          <w:b w:val="false"/>
          <w:i w:val="false"/>
          <w:caps w:val="false"/>
          <w:smallCaps w:val="false"/>
          <w:color w:val="0078D7"/>
          <w:spacing w:val="0"/>
          <w:sz w:val="22"/>
          <w:highlight w:val="white"/>
        </w:rPr>
        <w:t xml:space="preserve">richardfrontin@hotmail.com;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  <w:t> 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avec les informations suivantes: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Inscription / Renouvellement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Nom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Prénom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Adresse (rue)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N°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Boîte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Code Postal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Localité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Pays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Tél. et/ ou GSM (portable)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E-mail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Le(s) type(s) de(s) véhicule(s) que vous possédez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La cotisation annuelle est de 42 € à verser sur le compte du BMVT 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IBAN : BE02 0014 7726 5540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BIC / SWIFT : GEBABEBB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avec la mention " Cotisation ". Cette cotisation est annuelle, de date à date, pas du 1er janvier au 31 décembre.</w:t>
      </w:r>
    </w:p>
    <w:p>
      <w:pPr>
        <w:pStyle w:val="Normal"/>
        <w:bidi w:val="0"/>
        <w:jc w:val="star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helvetica">
    <w:altName w:val="Arial"/>
    <w:charset w:val="00" w:characterSet="windows-1252"/>
    <w:family w:val="auto"/>
    <w:pitch w:val="default"/>
  </w:font>
  <w:font w:name="Segoe UI">
    <w:charset w:val="00" w:characterSet="windows-125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LibreOffice/6.3.1.2$Windows_X86_64 LibreOffice_project/b79626edf0065ac373bd1df5c28bd630b4424273</Application>
  <Pages>1</Pages>
  <Words>94</Words>
  <Characters>424</Characters>
  <CharactersWithSpaces>490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2020-01-08T11:47:47Z</dcterms:created>
  <dc:creator/>
  <dc:description/>
  <dc:language>fr-FR</dc:language>
  <cp:lastModifiedBy/>
  <dcterms:modified xsi:type="dcterms:W3CDTF">2020-01-08T11:50:26Z</dcterms:modified>
  <cp:revision>1</cp:revision>
  <dc:subject/>
  <dc:title/>
</cp:coreProperties>
</file>